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76A86" w:rsidP="00CE1DE2">
      <w:pPr>
        <w:pStyle w:val="a3"/>
        <w:spacing w:before="90"/>
        <w:ind w:left="113"/>
      </w:pPr>
      <w:r>
        <w:t>202</w:t>
      </w:r>
      <w:r w:rsidR="00C237A4">
        <w:t>4</w:t>
      </w:r>
      <w:bookmarkStart w:id="0" w:name="_GoBack"/>
      <w:bookmarkEnd w:id="0"/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76A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76A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76A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D0C66">
        <w:rPr>
          <w:b/>
          <w:sz w:val="28"/>
        </w:rPr>
        <w:t>Костянский</w:t>
      </w:r>
      <w:proofErr w:type="spellEnd"/>
      <w:r w:rsidR="00CD0C66">
        <w:rPr>
          <w:b/>
          <w:sz w:val="28"/>
        </w:rPr>
        <w:t xml:space="preserve">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0а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76A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76A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76A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6A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76A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76A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6A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76A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76A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76A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6A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76A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6A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6A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6A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76A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76A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76A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6A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76A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76A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76A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976A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6A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76A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76A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76A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76A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76A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76A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76A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76A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CF" w:rsidRDefault="00976A86">
      <w:r>
        <w:separator/>
      </w:r>
    </w:p>
  </w:endnote>
  <w:endnote w:type="continuationSeparator" w:id="0">
    <w:p w:rsidR="005942CF" w:rsidRDefault="0097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76A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37A4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76A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37A4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CF" w:rsidRDefault="00976A86">
      <w:r>
        <w:separator/>
      </w:r>
    </w:p>
  </w:footnote>
  <w:footnote w:type="continuationSeparator" w:id="0">
    <w:p w:rsidR="005942CF" w:rsidRDefault="0097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42CF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237A4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5B97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2023-02-27T10:12:00Z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