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482276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3A6BE8">
        <w:rPr>
          <w:spacing w:val="15"/>
        </w:rPr>
        <w:t xml:space="preserve"> </w:t>
      </w:r>
      <w:r w:rsidR="003A6BE8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A6BE8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A6BE8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3A6BE8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E927D3">
        <w:rPr>
          <w:b/>
          <w:sz w:val="28"/>
        </w:rPr>
        <w:t>Маши Порываевой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E927D3">
        <w:rPr>
          <w:b/>
          <w:sz w:val="28"/>
        </w:rPr>
        <w:t>3</w:t>
      </w:r>
      <w:r w:rsidR="005D058F">
        <w:rPr>
          <w:b/>
          <w:sz w:val="28"/>
        </w:rPr>
        <w:t>8</w:t>
      </w:r>
      <w:r>
        <w:rPr>
          <w:b/>
          <w:sz w:val="28"/>
        </w:rPr>
        <w:t>а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A6BE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A6BE8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A6BE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A6BE8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A6BE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A6BE8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A6BE8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A6BE8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A6BE8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A6BE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A6BE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A6BE8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A6BE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A6BE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A6BE8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A6BE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A6BE8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A6BE8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A6BE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A6BE8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A6BE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A6BE8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A6BE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A6BE8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A6B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A6BE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A6BE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A6BE8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A6BE8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A6BE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A6BE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A6BE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A6BE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A6BE8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6BE8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A6BE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A6BE8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A6BE8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A6BE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A6BE8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A6BE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A6BE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A6BE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A6BE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A6BE8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A6BE8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A6BE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A6BE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A6BE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A6BE8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A6BE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A6BE8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A6BE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A6BE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A6BE8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A6BE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A6BE8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A6BE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A6BE8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A6BE8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A6BE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A6BE8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A6BE8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A6BE8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A6BE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3A6BE8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A6BE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A6BE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A6BE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A6BE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A6BE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A6BE8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A6BE8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A6BE8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A6BE8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A6BE8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A6BE8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A6BE8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A6BE8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A6BE8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A6BE8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A6BE8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A6BE8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A6BE8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D7E" w:rsidRDefault="003A6BE8">
      <w:r>
        <w:separator/>
      </w:r>
    </w:p>
  </w:endnote>
  <w:endnote w:type="continuationSeparator" w:id="0">
    <w:p w:rsidR="00712D7E" w:rsidRDefault="003A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A6BE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227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A6BE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227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D7E" w:rsidRDefault="003A6BE8">
      <w:r>
        <w:separator/>
      </w:r>
    </w:p>
  </w:footnote>
  <w:footnote w:type="continuationSeparator" w:id="0">
    <w:p w:rsidR="00712D7E" w:rsidRDefault="003A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482276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12D7E"/>
    <w:rsid w:val="007337EA"/>
    <w:rsid w:val="00752223"/>
    <w:rsid w:val="007667D8"/>
    <w:rsid w:val="007F4713"/>
    <w:rsid w:val="008008E0"/>
    <w:rsid w:val="0083217F"/>
    <w:rsid w:val="008429F1"/>
    <w:rsid w:val="0087080E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71743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2023-02-27T10:40:00Z</dcterms:created>
  <dcterms:modified xsi:type="dcterms:W3CDTF">2023-12-28T07:54:00Z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